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69" w:rsidRPr="00922469" w:rsidRDefault="00922469" w:rsidP="00922469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</w:pPr>
      <w:r w:rsidRPr="00922469"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  <w:t>Глава 3. Средняя группа (дети 3-х лет)</w:t>
      </w:r>
    </w:p>
    <w:p w:rsidR="00922469" w:rsidRPr="00922469" w:rsidRDefault="00922469" w:rsidP="00922469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22469"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  <w:t>Параграф 1. Физическое развитие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2469">
        <w:rPr>
          <w:lang w:eastAsia="ru-RU"/>
        </w:rPr>
        <w:t> </w:t>
      </w: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Pr="008A5E3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Целью является укрепление здоровья детей, развитие двигательной активности, формирование здорового образа жизни с применением </w:t>
      </w:r>
      <w:proofErr w:type="spellStart"/>
      <w:r w:rsidRPr="008A5E3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здоровьесберегающих</w:t>
      </w:r>
      <w:proofErr w:type="spellEnd"/>
      <w:r w:rsidRPr="008A5E36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технологий.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      прививать интерес к выполнению физических </w:t>
      </w:r>
      <w:proofErr w:type="spellStart"/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упраженией</w:t>
      </w:r>
      <w:proofErr w:type="spellEnd"/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      совершенствовать навыки выполнения основных видов движений в ходьбе, беге, прыжках, бросании и ловле, ползании и </w:t>
      </w:r>
      <w:proofErr w:type="spellStart"/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лазаньи</w:t>
      </w:r>
      <w:proofErr w:type="spellEnd"/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культурно- гигиенические навыки;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активное и координированное выполнение движений, прививать интерес к физическим упражнениям;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физические качества, способствующие укреплению здоровья: ловкость, быстроту;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приобщать к совместной деятельности в подвижных играх со сверстниками, позитивному взаимодействию между собой;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8A5E3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 обеспечивать безопасное поведение при использовании спортивного инвентаря.</w:t>
      </w:r>
    </w:p>
    <w:p w:rsidR="00922469" w:rsidRPr="008A5E36" w:rsidRDefault="008A5E36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22469"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Ожидаемые результаты: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ходит обычно, на носках, с высоким подниманием колен;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ходит с выполнением заданий: взявшись за руки, в положении полусидя обходя предметы;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поддерживает равновесие в ходьбе;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бегает обычно, на носках, в разных направлениях;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прыгает на месте на двух ногах, с продвижением вперед, с высоты и в длину;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бросает предметы правой и левой рукой, в горизонтальную и вертикальную цели;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бросает мяч вверх-вниз, ловит;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ползает между предметами, лазает по гимнастической стенке и спускается с нее;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перестраивается в колонну по одному, в круг, находит свое место в строю;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соблюдает последовательность выполнения </w:t>
      </w:r>
      <w:proofErr w:type="spellStart"/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общеразвивающих</w:t>
      </w:r>
      <w:proofErr w:type="spellEnd"/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упражнений;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играет увлеченно в подвижные игры;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необходимость соблюдения ежедневных гигиенических навыков;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обладает начальными навыками самообслуживания;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представления о здоровом образе жизни;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навыками культурного поведения за столом;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участвует в совместных подвижных играх;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навыками езды на трехколесном велосипеде;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катается на санках, спускается, перетаскивает санки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8A5E36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погружается в воду, играет в воде.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Физическая культура.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движения: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Ходьба. Ходить обычно, на носках, с высоким подниманием колен, по одному, по два (парами); в разных направлениях: по прямой, по кругу, "змейкой", врассыпную; ходить с выполнением заданий: взявшись за руки, держась за веревку, с остановкой, приседанием, поворотом, обходить предметы, с перешагиванием через предметы положенные на пол, медленно кружиться в обе стороны.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Упражнения в равновесии. Ходить по наклонной доске (20-30 сантиметров), по веревке, по бревну боковым приставным шагом, сохраняя равновесие; по прямой дорожке, по дощечкам положенным на расстоянии 10 сантиметров одна от другой, по ребристой доске.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Бег. Бегать обычно, на носках, в колонне по одному, с одной стороны площадки на другую, в разных направлениях: по прямой, по кругу, "змейкой", врассыпную; бегать с выполнением определенных заданий: с остановкой, бегать по сигналу в указанное место; бегать с изменением темпа: в быстром (до 10 – 20 метров), без остановки в медленном темпе (в течение 50-60 секунд).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Катание, бросание, ловля. Бросать предметы на дальность правой и левой рукой (на расстояние 2,5-5 метров), в горизонтальную цель двумя руками снизу, от груди, правой и левой рукой (расстояние 1,5-2 метра), в вертикальную цель (высота мишени 1,2 метра) правой и левой рукой (расстояние 1-1,5 метра). Катать мяч друг другу с расстояния 1,5–2 метра в положении сидя, ноги врозь, между предметами, в ворота. Бросать мяч вверх, вниз об пол (землю), ловить его.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Ползание, лазанье: Ползать в прямом направлении на расстояние 4–6 метров, между предметами, вокруг них, по доске, положенной на пол, под веревку, дугу, высотой 40 сантиметров, по наклонному модулю, через туннель; лазать по лестнице, влезать на гимнастическую стенку и спускаться (высота 1,5 метра).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lastRenderedPageBreak/>
        <w:t>      Прыжки. Прыгать на месте на двух ногах, с продвижением вперед на расстояние 2-3 метра, из круга в круг, вокруг предметов и между ними, с высоты 15-20 сантиметра, с касанием подвешенного предмета рукой, вверх с места стоя, через линию, в длину с места на расстоянии не менее 40 сантиметра.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Построение, перестроение. Построение друг за другом, рядом друг с другом, в круг (по зрительным ориентирам). Обучать умению находить свое место в строю, в круге с небольшой группой и всей группой (с помощью педагога, по зрительным ориентирам).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Ритмические упражнения. Выполнять знакомые, ранее выученные упражнения и движения под сопровождение музыки.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Самостоятельная двигательная активность.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Развивать самостоятельность, активность и творчество детей в процессе выполнении движений. Поощрять самостоятельные игры с колясками, автомобилями, велосипедами, мячами, шарами. Развивать навыки лазания, ползания; упражнять ловкость и быстроту в выразительном выполнении движений.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b/>
          <w:sz w:val="24"/>
          <w:szCs w:val="24"/>
          <w:lang w:eastAsia="ru-RU"/>
        </w:rPr>
        <w:t>Спортивные упражнения.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Катание на санках. Катать на санках друг друга; съезжать с невысокой горки.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Катание на велосипеде. Кататься на трехколесном велосипеде по прямой, по кругу, с поворотами вправо, влево.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      Элементы плавания и </w:t>
      </w:r>
      <w:proofErr w:type="spellStart"/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гидроаэробики</w:t>
      </w:r>
      <w:proofErr w:type="spellEnd"/>
      <w:r w:rsidRPr="008A5E36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. Нырять, бегать, играть, танцевать в воде. Обучать плаванию (при наличии соответствующих условий).</w:t>
      </w:r>
    </w:p>
    <w:p w:rsidR="00922469" w:rsidRPr="008A5E36" w:rsidRDefault="008A5E36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2469" w:rsidRPr="008A5E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Формирование культурно-гигиенических навыков.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Знать необходимость соблюдения гигиенических навыков в повседневной жизни. Развивать навыки мытья рук перед едой, чистки зубов утром и вечером.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Формировать элементарные навыки поведения во время приема пищи, совершенствовать культурно-гигиенические навыки.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Обучать детей умению следить за своим внешним видом; правильно пользоваться мылом (мыть руки, лицо, уши), вытирать насухо после мытья, вешать на место полотенце, пользоваться расческой и носовым платком.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Формировать навыки культурного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b/>
          <w:sz w:val="24"/>
          <w:szCs w:val="24"/>
          <w:lang w:eastAsia="ru-RU"/>
        </w:rPr>
        <w:t>Навыки самообслуживания.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Поддерживать ребенка к стремлению в самообслуживании: одеваться и раздеваться в определенной последовательности, чистить зубы,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8A5E36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привычек здорового образа жизни</w:t>
      </w:r>
      <w:r w:rsidRPr="008A5E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Обучать умению различать и называть органы чувств (уши, глаза, нос, рот), давать представление об их роли в организме и о том, как их беречь и ухаживать (не засовывать в нос, уши мелкие предметы).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Развивать представление о ценности здоровья; формировать желание быть здоровым, дать элементарные представления о здоровом образе жизни и его соблюдении.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Формировать первоначальные знания о полезной (овощи, фрукты, молочные продукты) и вредной для здоровья человека пище (сладости, пироги, сладкие газированные напитки).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Формировать представления о значении физической активности (утренняя зарядка, закаливание, спортивные и подвижные игры).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Познакомить с упражнениями, укрепляющими органы тела и систему организма.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 Формировать умение рассказывать взрослым о своем самочувствии, осознавать необходимость при заболевании обращаться к врачу, лечиться.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E56F99" w:rsidRDefault="00E56F99" w:rsidP="008A5E36">
      <w:pPr>
        <w:pStyle w:val="a4"/>
        <w:rPr>
          <w:rFonts w:ascii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</w:pPr>
    </w:p>
    <w:p w:rsidR="00E56F99" w:rsidRDefault="00E56F99" w:rsidP="008A5E36">
      <w:pPr>
        <w:pStyle w:val="a4"/>
        <w:rPr>
          <w:rFonts w:ascii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</w:pP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444444"/>
          <w:sz w:val="32"/>
          <w:szCs w:val="32"/>
          <w:lang w:eastAsia="ru-RU"/>
        </w:rPr>
      </w:pPr>
      <w:r w:rsidRPr="00E56F99">
        <w:rPr>
          <w:rFonts w:ascii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  <w:t>Параграф 2. Развитие коммуникативных навыков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Целью является развитие коммуникативных навыков и речевого общения в социуме с применением инновационных методик и технологий</w:t>
      </w:r>
      <w:r w:rsidRPr="008A5E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</w:t>
      </w:r>
      <w:r w:rsidRPr="00E56F9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обучать умению высказываться самостоятельно;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создавать условия для общения детей друг с другом в различных видах детской деятельности;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обращать внимание на интересы каждого ребенка, отвечать на его вопросы, общаться индивидуально;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обогащать словарный запас с использованием дидактических, развивающих игр и упражнений;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приобщать к красноречию, к речи на литературном языке;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      способствовать развитию артикуляционного и голосового аппарата, слуха;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знакомить с произведениями казахского устного народного творчества, с традициями и культурой казахского народа;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культуру общения, художественное восприятие и эстетический вкус;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интерес к детской литературе, миру театра.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произносит четко гласные и некоторые согласные звуки;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правильный темп речи;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отвечает на различные вопросы, касающиеся окружающей среды;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нужные слова и фразы;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согласовывает слова в роде, числе, падеже;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употребляет существительные вместе со вспомогательными словами, такими как над, под, за, рядом;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слушает и понимает речь взрослых, выражает свое мнение;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общаются друг с другом, со взрослыми;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рассказывает о том, что слышал, видел, что делал сам;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интерес к ценностям казахского народа;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рассматривает картинки в книгах самостоятельно, вместе с другими детьми высказывает свои мысли </w:t>
      </w:r>
      <w:r w:rsidR="00E56F99"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   </w:t>
      </w: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по увиденным картинкам;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слушает и понимает содержание литературных произведений;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передает ритм и выразительность голоса героев литературного произведения, подражает им;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эмоционально воспринимает сюжет, сопереживает героям;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обыгрывает вместе со взрослыми сказки, простые сценки;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играет роли персонажей, знакомых по играм;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пересказывает интересные отрывки, слова и простые фразы из прочитанного произведения;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выразительно произносит стихотворения, </w:t>
      </w:r>
      <w:proofErr w:type="spellStart"/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потешки</w:t>
      </w:r>
      <w:proofErr w:type="spellEnd"/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правильно произносит специфические звуки казахского языка;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внимательно слушает, называет и запоминает слова;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значение слов, применяемых в повседневной жизни, и правильно их произносит;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понимает значение словосочетаний;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простые предложения;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слушает короткие стихотворения и </w:t>
      </w:r>
      <w:proofErr w:type="spellStart"/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потешки</w:t>
      </w:r>
      <w:proofErr w:type="spellEnd"/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, рассказывает их наизусть;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простые предложения, отвечает на простые вопросы.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Развитие речи.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Звуковая культура речи.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Произносить четко гласные (а, у, и, о, э) и некоторые согласные (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п-б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г-к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т-д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ж-ш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с-з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) звуки, уточнять и фиксировать артикуляцию звуков, развивать артикуляционный аппарат, развивать умение менять темп речи: медленная речь, говорить скороговорки.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Словарный запас.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Расширять и обогащать словарный запас детей обобщающими словами, выражающими качество и свойства предметов, по общим (игрушки, одежда, обувь, посуда, мебель) и особым признакам, вводить слова-антонимы противоположного значения через игры и игровые упражнения.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      Знакомить детей с традицией казахского народа "тұсау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кесу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", донести до детей, что их любят и первый шаг приносит радость взрослым. Обогащать словарный запас детей, через разгадывание загадок, разучивание скороговорок, считалок, пение песен.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Грамматический строй речи.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Обучать умению согласовывать слова в роде, числе, падеже; употреблять существительные с предлогами в, на, под, за, около; имена существительные в единственном и множественном числе, глаголы будущем и прошедшем времени.</w:t>
      </w:r>
    </w:p>
    <w:p w:rsidR="00922469" w:rsidRPr="00E56F99" w:rsidRDefault="00E56F9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22469"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Связная речь.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сказок, выражать свое мнение.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полные ответы.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Применять простейшие приемы интонационной выразительности для характеристики персонажей.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Прививать интерес, желание в обыгрывании и драматизации знакомых сказок. Использовать выразительные простые приемы ритма голоса для описания персонажей, побуждать к игре и инсценировке знакомых сказок, вызывать интерес.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Художественная литература.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Пробуждать интерес к книгам.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Рассматривать с детьми рисунки из знакомых книг, эмоционально рассказывать им о содержании рисунков, слушать мнения детей.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Повторять наиболее интересные, выразительные отрывки из прочитанного произведения, дать детям возможность повторять слова и простые фразы.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Способствовать участию в совместной игре со взрослым, обыгрыванию простейших сказок, передавать в них отдельные реплики и эмоциональный образ героев.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      Обучать умению заучивать стихотворения и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потешки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Казахский язык.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Звуковая культура речи.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Обучать умению слушать слова, произнесенные на казахском языке, правильно произносить и запоминать их. Учить правильно произносить специфические звуки казахского языка: ә, ө, қ, ү, ұ. Продолжить работу по развитию артикуляционного аппарата.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Словарный запас.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Формировать навыки правильного произношения и понимания значения слов, обозначающих родственников (әке,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ана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ата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әже,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апа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), названия некоторых предметов домашнего обихода, фруктов, животных и их детенышей, которые часто применяются в повседневной жизни.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выполнять простые действия по просьбе педагога (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бер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алып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кел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, ал), произносить слова, обозначающие признаки (цвет, величина) предметов и действия с ними.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      Формировать навыки произношения коротких стихотворений и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потешек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 наизусть.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Грамматический строй речи.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Обучать умению понимать словосочетания. Развивать связную речь (существительные и прилагательные, существительные и глагол);</w:t>
      </w:r>
    </w:p>
    <w:p w:rsidR="00922469" w:rsidRPr="00E56F99" w:rsidRDefault="00E56F9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22469"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Связная речь.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Обучать умению составлять простые предложения, отвечать на простые вопросы (Бұл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кім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? Бұл не?).</w:t>
      </w:r>
    </w:p>
    <w:p w:rsidR="00E56F99" w:rsidRDefault="00E56F99" w:rsidP="008A5E36">
      <w:pPr>
        <w:pStyle w:val="a4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444444"/>
          <w:sz w:val="32"/>
          <w:szCs w:val="32"/>
          <w:lang w:eastAsia="ru-RU"/>
        </w:rPr>
      </w:pPr>
      <w:r w:rsidRPr="00E56F99">
        <w:rPr>
          <w:rFonts w:ascii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  <w:t>Параграф 3. Развитие познавательных и интеллектуальных навыков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Целью является развитие интеллектуальных способностей, логического мышления детей с использованием инновационных методик и технологий.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56F9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элементарные математические представления;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учить различать количество, форму, величину, пространственное расположение предметов и явлений окружающей среды путем наблюдения;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пробуждать интерес к изучению предметов, приобщать к познанию нового, уверенности в себе;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обучать умению работать в команде;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развивать наглядно-действенное мышление и творческое воображение.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понятия "один", "много";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группирует однородные предметы;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находит в окружающей среде один или несколько одинаковых предметов;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сравнивает группы равных и неравных предметов;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сравнивает два предмета по известным размерам;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сравнивает предметы по длине, ширине, высоте, величине;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и называет геометрические фигуры с помощью осязания и зрения;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определяет пространственные направления относительно себя;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противоположные части суток.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Основы математики.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Число.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Формировать представления о понятиях "много", "один", обучать умению различать количество предметов: "много-один", ("один-много") группировать однородные предметы и выделять один из них, находить в окружающей среде один или несколько одинаковых предметов, отвечать на вопрос "сколько?".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Сравнение предметов: сравнивать группы равных и неравных предметов путем сложения предметов или вычитания из предметов, "равны?", "Что больше (меньше)?", отвечать на вопросы.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Величина.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Сравнивать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длинные-короткие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одинаковые, равные,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широкие-узкие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 по ширине, одинаковые, равные, обозначать словами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высокий-низкий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равный, равный по высоте,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большой-маленькии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 по общей величине.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Геометрические фигуры.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Знакомить детей с геометрическими фигурами: треугольник, квадрат, круг, дать возможность исследовать названные фигуры с помощью осязания и зрения.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Ориентировка в пространстве.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Ориентироваться в расположении частей своего тела и определять пространственные направления в непосредственной близости от себя: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сверху-снизу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спереди-сзади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справа-слева</w:t>
      </w:r>
      <w:proofErr w:type="spellEnd"/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sz w:val="24"/>
          <w:szCs w:val="24"/>
          <w:lang w:eastAsia="ru-RU"/>
        </w:rPr>
        <w:t>Ориентировка во времени.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E56F99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Ориентироваться в противоположных частях суток: день-ночь, утро-вечер.</w:t>
      </w:r>
    </w:p>
    <w:p w:rsidR="00E56F99" w:rsidRDefault="00E56F99" w:rsidP="008A5E36">
      <w:pPr>
        <w:pStyle w:val="a4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444444"/>
          <w:sz w:val="32"/>
          <w:szCs w:val="32"/>
          <w:lang w:eastAsia="ru-RU"/>
        </w:rPr>
      </w:pPr>
      <w:r w:rsidRPr="00E56F99">
        <w:rPr>
          <w:rFonts w:ascii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  <w:t>Параграф 4. Развитие творческих навыков, исследовательской деятельности детей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Целью является развитие творческих навыков, исследовательских способностей, воспитание художественно-эстетического вкуса с учетом индивидуальных особенностей и потребностей воспитанников через приобщение к национальной культуре.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</w:t>
      </w:r>
      <w:r w:rsidRPr="00E56F9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интерес к музыке, изобразительному искусству, развивать творческое мышление и воображение;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устанавливать положительное эмоциональное отношение к изобразительной деятельности и ее результату;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организовать изобразительную деятельность с учетом интересов детей, при этом дать возможность самостоятельно исследовать предлагаемые предметы.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умения изображать простые предметы, явления, придавая форму, цвет, расположение частей, развивать координацию "глаз – рука";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предоставить возможность выбора материалов изобразительной техники по желанию детей (пальцем, ладонью, ватой, глиной, пластилином, бумагой);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знакомить с произведениями искусства, декоративно-прикладным искусством казахского народа;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интерес к произведениям искусства, эстетической стороне окружающего реального мира;</w:t>
      </w:r>
    </w:p>
    <w:p w:rsidR="00922469" w:rsidRPr="00E56F99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6F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прививать аккуратность, трудолюбие и безопасное поведение в процессе изобразительной деятельности.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 рисованию: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начальными навыками техники рисования;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последовательно линии, штрихи, пятна, краски;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правильно основные цвета;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составляет простые сюжетные композиции;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размещает изображение на листе бумаги целиком;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начальными навыками рисования форм;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интересуется нетрадиционной техникой рисования;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аккуратность в рисовании, соблюдает безопасное поведение при рисовании;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 лепке: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увлекается лепкой предметов;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некоторые свойства глины и пластилина;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лепит предметы, использует различные приемы лепки;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лепит растения и животных путем объединения, сжатия и соединения нескольких частей;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украшения казахского народа;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самостоятельно лепит предметы и украшения;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объединяет индивидуальные работы в коллективные композиции;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технику безопасности при лепке;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выполняет работу аккуратно;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 аппликации: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начальными навыками техники наклеивания;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выкладывает на листе бумаги приготовленные детали разной формы, величины, цвета;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lastRenderedPageBreak/>
        <w:t>      размещает и склеивает подготовленные элементы;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технику наклеивания;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посуду и предметы быта казахского народа;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участвует в коллективных работах и делает их с интересом;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геометрические формы, украшает их орнаментами;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использует салфетку, чтобы вытереть остатки клея;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 конструированию: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выполняет конструирование с интересом;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анализирует постройки по простым схемам и образцам рисунков;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и называет строительные детали;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сооружает простейшие постройки из деталей разных цветов и форм;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участвует в коллективной постройке;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играет с постройкой, которую соорудил сам;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конструирует из крупного и мелкого строительного материала, по образцу и собственному замыслу;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складывает строительные детали после игры;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 музыке: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эмоционально воспринимает музыкальные произведения;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навыками прослушивания музыки;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и распознает три жанры музыки: пение и марш, танец;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слушает музыкальное произведение до конца, понимает характер музыки;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звучание шумных игрушек и детских музыкальных инструментов, называет их, бьет в простой ритм;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поет вместе с группой в соответствии с темпом песни, начинает и заканчивает песню вместе со всеми;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правильно и четко произносит слова песни, передает ее характер (веселая, грустная, игривая, мелодичная);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поет в диапазоне первой октавы "ре-ля" с музыкальным сопровождением и без сопровождения;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простые танцевальные движения казахского народа;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выполняет самостоятельно движения после музыкального вступления;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повторяет самостоятельно знакомые танцевальные движения в играх;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музыкальные инструменты, играет на них.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Рисование</w:t>
      </w:r>
      <w:r w:rsidRPr="000E5BB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Формировать умение 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изображать предметы, состоящие из нескольких горизонтальных и вертикальных линий.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Учить правильно держать карандаш и кисть, не сжимая в руке.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</w:t>
      </w:r>
      <w:proofErr w:type="spellStart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розовый</w:t>
      </w:r>
      <w:proofErr w:type="spellEnd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голубой</w:t>
      </w:r>
      <w:proofErr w:type="spellEnd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, серый).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Прививать умение перерисовывать простые элементы казахского орнамента.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Давать возможность самостоятельно придумывать и рисовать палочками на песке, мелом на асфальте.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Прививать аккуратность, соблюдать безопасное поведение при рисовании.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Лепка.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Воспитывать интерес к лепке из пластилина и глины. Обучать умению лепить овощи и фрукты, посуду, игрушки, продукты питания, используя приемы отрывания, скручивания, вытягивания, раскатывания комочки между ладонями, на плоскости и сминая их.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навыки лепки растений и животных путем объединения, сжатия и соединения нескольких частей.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Знакомить с украшениями казахского народа (браслеты, кольца, серьги, амулеты), лепить понравившееся изделие с использованием приемов лепки, украшая их палочкой.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навыки объединения индивидуальных работ в коллективные композиции.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Соблюдать технику безопасности при лепке, воспитывать бережное отношение к материалам лепки.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Аппликация.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Повышать интерес детей к аппликации. Обучать умению предварительно выкладывать на листе бумаги приготовленные детали разной формы, величины, цвета, раскладывать их в определенной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lastRenderedPageBreak/>
        <w:t>последовательности, составляя задуманный ребенком или заданный воспитателем предмет, а затем наклеивать полученное изображение на бумагу.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технике наклеивания: обмакнуть кисть в клей и аккуратно нанести на готовый рисунок на полотне, используя салфетки для протирания остатков клея.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Знакомить с посудой, предметами быта казахского народа. Оформлять понравившиеся готовые формы предметов простыми элементами казахского орнамента. Закрепить знания о форме предметов и их цвете.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Использовать в аппликации природные материалы и методы преобразования бумаги (разрывание, смятие, складывание, складывание гармошкой).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изготавливать ковер, одеяло, коврик путем наклеивания готовых орнаментов по центру, углам геометрических фигур (круглые, квадратные, треугольные).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Прививать аккуратность, соблюдать правила техники безопасности при наклеивании.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Конструирование.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Повышать интерес детей к конструированию, знакомить с видами конструкторов.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Дать возможность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горизонтально; приобщать к умению анализировать свою постройку.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Использовать в сюжетной игре построенную конструкцию.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Приобщать к умению работать в команде, объединять свои поделки в соответствии с общим замыслом, договариваться, кто какую часть работы будет выполнять.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укладывать детали и кирпичи в конструкции с применением 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Приучать детей после игры аккуратно складывать детали, соблюдать правила техники безопасности.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Музыка.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Воспитывать у детей эмоциональную отзывчивость на музыку. Познакомить с тремя музыкальными жанрами: песней, танцем, маршем.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Слушать музыку.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слушать музыкальное произведение до конца, понимать характер музыки, узнавать и определять, сколько частей в произведении.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      Совершенствовать умение различать на слух звучание музыкальных игрушек, детских музыкальных инструментов (музыкальный молоточек, шарманка, маракас, барабан, бубен, металлофон,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асатаяк</w:t>
      </w:r>
      <w:proofErr w:type="spellEnd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туяк</w:t>
      </w:r>
      <w:proofErr w:type="spellEnd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сырнай</w:t>
      </w:r>
      <w:proofErr w:type="spellEnd"/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).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умение воспринимать и понимать содержание песен и различать их характер.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Учить слушать песни, исполненные на разных инструментах, запоминать и знать их; слушать произведение до конца.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умение сравнивать музыкальное произведение с иллюстрациями.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различать звучание детских инструментов, музыкальных игрушек; уметь называть их.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умение слушать музыку в исполнении взрослых и прослушивать их на аудио, видеозаписях.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Учить замечать выразительные средства музыкального произведения: динамику (громко-тихо), темп (быстро-медленно), настроение (грустно, весело, нежно).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Пение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Петь вместе со взрослым, подстраиваться к его голосу в сопровождении инструмента, вместе начиная и заканчивая пение.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Музыкально-ритмические движения.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Выполнять под музыку ритмичные движения ходьбы и бега, обучать умению двигаться друг за другом по кругу и врассыпную.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Самостоятельно начинать движение после музыкального вступления и заканчивать его.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Улучшать качество исполнения танцевальных движений: притопывать попеременно двумя ногами и одной ногой.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lastRenderedPageBreak/>
        <w:t>      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Дать возможность детям самостоятельно выполнять танцевальные движения в соответствии музыке, использовать знакомые танцевальные движения в играх.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Игра на детских музыкальных инструментах.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Знакомить детей с некоторыми детскими музыкальными инструментами: дудочкой, металлофоном, колокольчиком, бубном, маракасом, барабаном, и их звучанием.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Способствовать приобретению элементарных навыков игры на детских ударных инструментах и металлофоне (на одной пластине), выбивая ритм.</w:t>
      </w:r>
    </w:p>
    <w:p w:rsidR="000E5BBE" w:rsidRDefault="000E5BBE" w:rsidP="008A5E36">
      <w:pPr>
        <w:pStyle w:val="a4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444444"/>
          <w:sz w:val="32"/>
          <w:szCs w:val="32"/>
          <w:lang w:eastAsia="ru-RU"/>
        </w:rPr>
      </w:pPr>
      <w:r w:rsidRPr="000E5BBE">
        <w:rPr>
          <w:rFonts w:ascii="Times New Roman" w:hAnsi="Times New Roman" w:cs="Times New Roman"/>
          <w:b/>
          <w:color w:val="444444"/>
          <w:sz w:val="32"/>
          <w:szCs w:val="32"/>
          <w:highlight w:val="yellow"/>
          <w:lang w:eastAsia="ru-RU"/>
        </w:rPr>
        <w:t>Параграф 5. Формирование социально-эмоциональных навыков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Целью является формирование позитивной социализации воспитанников, в том числе детей с особыми образовательными потребностями, приобщение их к </w:t>
      </w:r>
      <w:proofErr w:type="spellStart"/>
      <w:r w:rsidRPr="000E5BBE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социокультурным</w:t>
      </w:r>
      <w:proofErr w:type="spellEnd"/>
      <w:r w:rsidRPr="000E5BBE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нормам, традициям общества и государства, семьи, формирование духовно-нравственных ценностей.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</w:t>
      </w:r>
      <w:r w:rsidRPr="000E5BB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знакомить детей с названиями предметов окружающей среды и их назначением, обучать умению различать знакомые предметы;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любовь к семье, родному краю, Родине, уважение к взрослым, заботу о младших;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воспитывать уважительное отношение к результатам труда, поддерживать желание помогать;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обогащать знания о живой и неживой природе;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соблюдать технику безопасности в природе (не есть грибы и ягоды, не трогать животных);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формировать навыки безопасного поведения в играх с песком, водой, снегом, мелкими предметами (не брать их в рот, не разбрасывать песок, не засовывать мелкие предметы в уши, нос);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    прививать любовь к природе и заботу о ней.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b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Ожидаемые результаты: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имена членов семьи и близких ему людей;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обыгрывает роли членов семьи в сюжетно-ролевых играх;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умеет играть самостоятельно в разные игры;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стремится к самостоятельности: одевается, умывается, чистит зубы;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предметы быта казахского народа;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называет транспортные средства;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элементарные правила для пешеходов и пассажиров транспорта;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представление о сотрудниках детского сада;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первоначальные представления о городе и поселке, столице Республики Казахстан, государственных символах;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знает традиционное жилье казахского народа - юрту;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имеет простые представления о "правильных" или "неправильных", "хороших" или "плохих" поступках;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интерес к предметам и явлениям живой и неживой природы;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владеет понятиями о некоторых растениях родного края;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различает и называет некоторые овощи и фрукты;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распознает домашних и диких животных;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наблюдает за обитателями уголка природы;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заботу о природе;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замечает и называет сезонные изменения в природе;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правила безопасного поведения в группе, на прогулке и в природе;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проявляет вежливость: здоровается, прощается, благодарит за помощь;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     соблюдает порядок, чистоту в помещении и на участке детского сада.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Ознакомление с окружающим миром.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lang w:eastAsia="ru-RU"/>
        </w:rPr>
        <w:t>Ребенок, его семья, дом.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Учить воспринимать образ "Я", сверстников, как одного из членов детского общества, играть самостоятельно в разные игры, развивать позитивную оценку своих действий и самооценку, способы решения игровых задач.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Приобщать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навыки самостоятельности: одеваться, умываться, чистить зубы.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Предметный мир.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Формировать умения называть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Знакомить с предметами быта казахского народа. Воспитывать бережное отношение к вещам, игрушкам, книгам и посуде.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Обучать умению ориентироваться в пространстве, воспринимать окружающий мир.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lang w:eastAsia="ru-RU"/>
        </w:rPr>
        <w:t>Транспорт, средства связи.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Знакомить с видами транспортных средств и средствах передвижения по воздуху. Знакомить с элементарными правилами для пешеходов и пассажиров транспорта.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lang w:eastAsia="ru-RU"/>
        </w:rPr>
        <w:t>Приобщение к труду.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Уважительно относиться к представителям знакомых профессий, к результатам их труда. Побуждать детей к игровой деятельности на основе наблюдений за трудом взрослых. По мере возможностей детей организовать помощь помощнику воспитателя, дворнику. Воспитывать уважительное отношение к результатам чужого труда, поддерживать желание помогать.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Самостоятельно выполнять простейшие поручения, готовить материалы, оборудование, необходимые для различных видов детской деятельности, после использования убирать игрушки, книги, предметы на место.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Воспитывать уважительное отношение к результатам творческих работ своих сверстников, к рисункам, изделиям, бережное отношение к ним.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Нравственно-патриотическое воспитание.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Развивать у детей элементарные представления о "правильных" или "неправильных", "хороших" или "плохих" поступках, воспитывать социальный и эмоциональный интеллект: привлекать внимание детей к добрым, отзывчивым, заботливым, чутким и деловым, трудолюбивым, внимательным качествам человека, формировать опыт правильной оценки хороших и плохих поступков.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Моя Родина - Казахстан.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Формировать знания детей о городе или поселке, где они проживают, столице страны, государственных символах Республики Казахстан. Знакомить с традиционным жильем казахского народа - юртой. Воспитывать у детей чувство любви к родному краю, Родине, учить выражать любовь к окружающих взрослых, постоянную заботу о детях.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Способствовать освоению детьми общепринятых правил и норм. Закреплять навыки организованного поведения в детском саду, дома, на улице. Продолжать приучать детей к вежливым отношениям (учить здороваться, прощаться, благодарить за помощь). Приучать соблюдать порядок и чистоту в помещении и на участке детского сада.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      Формировать интерес к предметам и явлениям живой и неживой природы.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Растительный мир.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Формировать элементарные представления о некоторых растениях родного края. Распознавать и называть 2-3 вида деревьев, полевых цветов, некоторых овощей и фруктов, комнатных растений, распознавать части растений.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Животный мир.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Закрепить знания о домашних животных и их детенышей. Формировать представления о диких животных, населяющих Казахстан; навыки наблюдения за обитателями уголка природы.</w:t>
      </w:r>
    </w:p>
    <w:p w:rsidR="00922469" w:rsidRPr="000E5BBE" w:rsidRDefault="00922469" w:rsidP="008A5E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0E5BBE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Сезонные изменения в природе.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Определять погодные условия (холодная, теплая, жаркая), вести наблюдение за природными явлениями (сезонные), устанавливать в календаре наблюдений состояния погоды в зимний, весенний, летний и осенний периоды года.</w:t>
      </w:r>
    </w:p>
    <w:p w:rsidR="00922469" w:rsidRPr="008A5E36" w:rsidRDefault="00922469" w:rsidP="008A5E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5E36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Pr="000E5BBE">
        <w:rPr>
          <w:rFonts w:ascii="Times New Roman" w:hAnsi="Times New Roman" w:cs="Times New Roman"/>
          <w:sz w:val="24"/>
          <w:szCs w:val="24"/>
          <w:highlight w:val="cyan"/>
          <w:lang w:eastAsia="ru-RU"/>
        </w:rPr>
        <w:t>Соблюдать правила безопасного поведения в природе (не есть грибы и ягоды, не трогать животных, не сорить, не оставлять мусор, убирать за собой, не ломать ветки), формировать навыки безопасного поведения в группе (не залазить на подоконник, не подходить к розеткам, держаться за перила при подъеме и спуске по лестнице), на прогулке (не играть с огнем, не выходить на дорогу), на игровой площадке и при играх с песком, водой, снегом, мелкими предметами (не брать их в рот, не разбрасывать песок, не засовывать мелкие предметы в уши, нос).</w:t>
      </w:r>
    </w:p>
    <w:p w:rsidR="00446541" w:rsidRDefault="00446541"/>
    <w:sectPr w:rsidR="00446541" w:rsidSect="000E5BBE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2469"/>
    <w:rsid w:val="000E5BBE"/>
    <w:rsid w:val="00446541"/>
    <w:rsid w:val="008A5E36"/>
    <w:rsid w:val="00922469"/>
    <w:rsid w:val="00AA57F3"/>
    <w:rsid w:val="00E5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1"/>
  </w:style>
  <w:style w:type="paragraph" w:styleId="3">
    <w:name w:val="heading 3"/>
    <w:basedOn w:val="a"/>
    <w:link w:val="30"/>
    <w:uiPriority w:val="9"/>
    <w:qFormat/>
    <w:rsid w:val="0092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5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2023-04-08T12:05:00Z</dcterms:created>
  <dcterms:modified xsi:type="dcterms:W3CDTF">2023-04-08T14:00:00Z</dcterms:modified>
</cp:coreProperties>
</file>